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7F1C3" w14:textId="497FEA34" w:rsidR="00424E8B" w:rsidRDefault="00424E8B">
      <w:pPr>
        <w:pStyle w:val="Corpotesto"/>
        <w:ind w:left="113"/>
        <w:rPr>
          <w:sz w:val="20"/>
        </w:rPr>
      </w:pPr>
      <w:bookmarkStart w:id="0" w:name="_Hlk177566632"/>
      <w:bookmarkEnd w:id="0"/>
    </w:p>
    <w:p w14:paraId="17B8DE22" w14:textId="4C19572A" w:rsidR="00DE1D9F" w:rsidRDefault="00DE1D9F">
      <w:pPr>
        <w:pStyle w:val="Corpotesto"/>
        <w:ind w:left="113"/>
        <w:rPr>
          <w:sz w:val="2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0" locked="0" layoutInCell="1" allowOverlap="1" wp14:anchorId="55726470" wp14:editId="68B7CADE">
            <wp:simplePos x="0" y="0"/>
            <wp:positionH relativeFrom="column">
              <wp:posOffset>1085850</wp:posOffset>
            </wp:positionH>
            <wp:positionV relativeFrom="paragraph">
              <wp:posOffset>120650</wp:posOffset>
            </wp:positionV>
            <wp:extent cx="694800" cy="468000"/>
            <wp:effectExtent l="0" t="0" r="0" b="0"/>
            <wp:wrapSquare wrapText="bothSides"/>
            <wp:docPr id="122761946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025EA1AB" wp14:editId="56625B02">
            <wp:simplePos x="0" y="0"/>
            <wp:positionH relativeFrom="column">
              <wp:posOffset>3346450</wp:posOffset>
            </wp:positionH>
            <wp:positionV relativeFrom="paragraph">
              <wp:posOffset>101600</wp:posOffset>
            </wp:positionV>
            <wp:extent cx="446400" cy="504000"/>
            <wp:effectExtent l="0" t="0" r="0" b="0"/>
            <wp:wrapSquare wrapText="bothSides"/>
            <wp:docPr id="122761947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50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729BC" w14:textId="6FDA995E" w:rsidR="00DE1D9F" w:rsidRDefault="00DE1D9F" w:rsidP="00DE1D9F">
      <w:pPr>
        <w:pBdr>
          <w:top w:val="nil"/>
          <w:left w:val="nil"/>
          <w:bottom w:val="nil"/>
          <w:right w:val="nil"/>
          <w:between w:val="nil"/>
        </w:pBdr>
        <w:tabs>
          <w:tab w:val="left" w:pos="4700"/>
          <w:tab w:val="left" w:pos="7851"/>
        </w:tabs>
        <w:ind w:left="244"/>
        <w:rPr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vertAlign w:val="superscript"/>
        </w:rPr>
        <w:drawing>
          <wp:anchor distT="0" distB="0" distL="114300" distR="114300" simplePos="0" relativeHeight="251658752" behindDoc="0" locked="0" layoutInCell="1" allowOverlap="1" wp14:anchorId="0374FDD5" wp14:editId="4043CD83">
            <wp:simplePos x="0" y="0"/>
            <wp:positionH relativeFrom="column">
              <wp:posOffset>5365750</wp:posOffset>
            </wp:positionH>
            <wp:positionV relativeFrom="paragraph">
              <wp:posOffset>6350</wp:posOffset>
            </wp:positionV>
            <wp:extent cx="813600" cy="417600"/>
            <wp:effectExtent l="0" t="0" r="0" b="0"/>
            <wp:wrapSquare wrapText="bothSides"/>
            <wp:docPr id="122761947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4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F090A9B" w14:textId="55F695B8" w:rsidR="00DE1D9F" w:rsidRDefault="00DE1D9F" w:rsidP="00DE1D9F">
      <w:pPr>
        <w:pBdr>
          <w:top w:val="nil"/>
          <w:left w:val="nil"/>
          <w:bottom w:val="nil"/>
          <w:right w:val="nil"/>
          <w:between w:val="nil"/>
        </w:pBdr>
        <w:tabs>
          <w:tab w:val="left" w:pos="4700"/>
          <w:tab w:val="left" w:pos="7851"/>
        </w:tabs>
        <w:ind w:left="244"/>
        <w:rPr>
          <w:color w:val="000000"/>
          <w:sz w:val="24"/>
          <w:szCs w:val="24"/>
        </w:rPr>
      </w:pPr>
    </w:p>
    <w:p w14:paraId="58E8B912" w14:textId="77777777" w:rsidR="00DE1D9F" w:rsidRDefault="00DE1D9F" w:rsidP="00DE1D9F">
      <w:pPr>
        <w:pBdr>
          <w:top w:val="nil"/>
          <w:left w:val="nil"/>
          <w:bottom w:val="nil"/>
          <w:right w:val="nil"/>
          <w:between w:val="nil"/>
        </w:pBdr>
        <w:tabs>
          <w:tab w:val="left" w:pos="4700"/>
          <w:tab w:val="left" w:pos="7851"/>
        </w:tabs>
        <w:ind w:left="244"/>
        <w:rPr>
          <w:color w:val="000000"/>
          <w:sz w:val="24"/>
          <w:szCs w:val="24"/>
        </w:rPr>
      </w:pPr>
    </w:p>
    <w:tbl>
      <w:tblPr>
        <w:tblW w:w="9927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7957"/>
      </w:tblGrid>
      <w:tr w:rsidR="00DE1D9F" w14:paraId="0DA03087" w14:textId="77777777" w:rsidTr="00DE1D9F">
        <w:trPr>
          <w:trHeight w:val="1561"/>
        </w:trPr>
        <w:tc>
          <w:tcPr>
            <w:tcW w:w="1970" w:type="dxa"/>
            <w:tcBorders>
              <w:top w:val="single" w:sz="4" w:space="0" w:color="000000"/>
            </w:tcBorders>
          </w:tcPr>
          <w:p w14:paraId="7310BC6E" w14:textId="77777777" w:rsidR="00DE1D9F" w:rsidRDefault="00DE1D9F" w:rsidP="00FF687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hidden="0" allowOverlap="1" wp14:anchorId="06BCBBE0" wp14:editId="1180313B">
                  <wp:simplePos x="0" y="0"/>
                  <wp:positionH relativeFrom="column">
                    <wp:posOffset>-20319</wp:posOffset>
                  </wp:positionH>
                  <wp:positionV relativeFrom="paragraph">
                    <wp:posOffset>0</wp:posOffset>
                  </wp:positionV>
                  <wp:extent cx="1143000" cy="855980"/>
                  <wp:effectExtent l="0" t="0" r="0" b="0"/>
                  <wp:wrapSquare wrapText="bothSides" distT="0" distB="0" distL="114300" distR="114300"/>
                  <wp:docPr id="122761946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l="6562" r="5378" b="42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7" w:type="dxa"/>
          </w:tcPr>
          <w:p w14:paraId="6419C072" w14:textId="77777777" w:rsidR="00DE1D9F" w:rsidRDefault="00DE1D9F" w:rsidP="00FF6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omic Sans MS" w:eastAsia="Comic Sans MS" w:hAnsi="Comic Sans MS" w:cs="Comic Sans MS"/>
                <w:color w:val="00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44"/>
                <w:szCs w:val="44"/>
              </w:rPr>
              <w:t>Istituto Comprensivo “Giovanni Lilliu”</w:t>
            </w:r>
          </w:p>
          <w:p w14:paraId="4AF8B240" w14:textId="77777777" w:rsidR="00DE1D9F" w:rsidRDefault="00DE1D9F" w:rsidP="00FF6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Sede: Via Garavetti, 1 - 09129 Cagliari § Tel. 070/492737 § Tel. “Alfieri” 070.305719</w:t>
            </w:r>
          </w:p>
          <w:p w14:paraId="41DB1D1D" w14:textId="77777777" w:rsidR="00DE1D9F" w:rsidRDefault="00DE1D9F" w:rsidP="00FF6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Cod. Mecc. CAIC8GA002 § Cod. Fisc. 92280270924 § CUU UFWG7K</w:t>
            </w:r>
          </w:p>
          <w:p w14:paraId="0DF8AF8A" w14:textId="77777777" w:rsidR="00DE1D9F" w:rsidRDefault="00DE1D9F" w:rsidP="00FF6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Mail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caic8ag002@istruzione.it</w:t>
              </w:r>
            </w:hyperlink>
            <w:r>
              <w:rPr>
                <w:color w:val="000000"/>
                <w:sz w:val="20"/>
                <w:szCs w:val="20"/>
              </w:rPr>
              <w:t xml:space="preserve"> -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 xml:space="preserve"> caic8ag002@pec.istruzione.it</w:t>
              </w:r>
            </w:hyperlink>
            <w:r>
              <w:rPr>
                <w:color w:val="000000"/>
                <w:sz w:val="20"/>
                <w:szCs w:val="20"/>
              </w:rPr>
              <w:t xml:space="preserve"> § </w:t>
            </w:r>
          </w:p>
          <w:p w14:paraId="1872F7FC" w14:textId="7386E4DE" w:rsidR="00961F41" w:rsidRDefault="00961F41" w:rsidP="00FF68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2B428AED" w14:textId="68D34E3D" w:rsidR="00424E8B" w:rsidRDefault="00424E8B">
      <w:pPr>
        <w:pStyle w:val="Corpotesto"/>
        <w:spacing w:before="4"/>
        <w:rPr>
          <w:sz w:val="22"/>
        </w:rPr>
      </w:pPr>
    </w:p>
    <w:p w14:paraId="32D86BB5" w14:textId="77777777" w:rsidR="00424E8B" w:rsidRPr="00AA6BF1" w:rsidRDefault="00AA6BF1" w:rsidP="00AA6BF1">
      <w:pPr>
        <w:pStyle w:val="Corpotesto"/>
        <w:tabs>
          <w:tab w:val="left" w:pos="566"/>
        </w:tabs>
        <w:spacing w:before="1"/>
        <w:ind w:right="752"/>
        <w:jc w:val="right"/>
        <w:rPr>
          <w:rFonts w:asciiTheme="minorHAnsi" w:hAnsiTheme="minorHAnsi" w:cstheme="minorHAnsi"/>
          <w:b/>
          <w:bCs/>
        </w:rPr>
      </w:pPr>
      <w:r w:rsidRPr="00AA6BF1">
        <w:rPr>
          <w:rFonts w:asciiTheme="minorHAnsi" w:hAnsiTheme="minorHAnsi" w:cstheme="minorHAnsi"/>
          <w:b/>
          <w:bCs/>
        </w:rPr>
        <w:t>Alle Referenti del plesso</w:t>
      </w:r>
    </w:p>
    <w:p w14:paraId="33A8CEC7" w14:textId="77777777" w:rsidR="00AA6BF1" w:rsidRDefault="00AA6BF1" w:rsidP="00AA6BF1">
      <w:pPr>
        <w:pStyle w:val="Corpotesto"/>
        <w:tabs>
          <w:tab w:val="left" w:pos="566"/>
        </w:tabs>
        <w:spacing w:before="1"/>
        <w:ind w:right="752"/>
        <w:jc w:val="right"/>
        <w:rPr>
          <w:rFonts w:ascii="Garamond"/>
        </w:rPr>
      </w:pPr>
      <w:r>
        <w:rPr>
          <w:rFonts w:ascii="Garamond"/>
        </w:rPr>
        <w:t>____________________</w:t>
      </w:r>
    </w:p>
    <w:p w14:paraId="6E1181D4" w14:textId="4D421511" w:rsidR="00424E8B" w:rsidRPr="00AA6BF1" w:rsidRDefault="00DE1D9F">
      <w:pPr>
        <w:pStyle w:val="Titolo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I.C</w:t>
      </w:r>
      <w:r w:rsidR="00E6506D" w:rsidRPr="00AA6BF1">
        <w:rPr>
          <w:rFonts w:asciiTheme="minorHAnsi" w:hAnsiTheme="minorHAnsi" w:cstheme="minorHAnsi"/>
        </w:rPr>
        <w:t>. “Giovanni Lilliu”</w:t>
      </w:r>
    </w:p>
    <w:p w14:paraId="30AEA48B" w14:textId="77777777" w:rsidR="00424E8B" w:rsidRPr="00AA6BF1" w:rsidRDefault="00424E8B">
      <w:pPr>
        <w:pStyle w:val="Corpotesto"/>
        <w:spacing w:before="3"/>
        <w:rPr>
          <w:rFonts w:asciiTheme="minorHAnsi" w:hAnsiTheme="minorHAnsi" w:cstheme="minorHAnsi"/>
          <w:b/>
          <w:sz w:val="23"/>
        </w:rPr>
      </w:pPr>
    </w:p>
    <w:p w14:paraId="36EB2C28" w14:textId="77777777" w:rsidR="00424E8B" w:rsidRPr="00AA6BF1" w:rsidRDefault="00E6506D">
      <w:pPr>
        <w:pStyle w:val="Corpotesto"/>
        <w:spacing w:before="90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b/>
        </w:rPr>
        <w:t>OGGETTO</w:t>
      </w:r>
      <w:r w:rsidR="00AA6BF1" w:rsidRPr="00AA6BF1">
        <w:rPr>
          <w:rFonts w:asciiTheme="minorHAnsi" w:hAnsiTheme="minorHAnsi" w:cstheme="minorHAnsi"/>
        </w:rPr>
        <w:t>: Richiesta di permesso breve</w:t>
      </w:r>
    </w:p>
    <w:p w14:paraId="7709D531" w14:textId="77777777" w:rsidR="00424E8B" w:rsidRPr="00AA6BF1" w:rsidRDefault="00424E8B">
      <w:pPr>
        <w:pStyle w:val="Corpotesto"/>
        <w:spacing w:before="3"/>
        <w:rPr>
          <w:rFonts w:asciiTheme="minorHAnsi" w:hAnsiTheme="minorHAnsi" w:cstheme="minorHAnsi"/>
          <w:sz w:val="8"/>
          <w:szCs w:val="8"/>
        </w:rPr>
      </w:pPr>
    </w:p>
    <w:p w14:paraId="4F44B0C3" w14:textId="77777777" w:rsidR="00AA6BF1" w:rsidRPr="00AA6BF1" w:rsidRDefault="00E6506D" w:rsidP="00AA6BF1">
      <w:pPr>
        <w:pStyle w:val="Corpotesto"/>
        <w:tabs>
          <w:tab w:val="left" w:pos="6278"/>
          <w:tab w:val="left" w:pos="10938"/>
        </w:tabs>
        <w:spacing w:before="90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u w:val="single"/>
        </w:rPr>
        <w:t xml:space="preserve">    </w:t>
      </w:r>
      <w:r w:rsidRPr="00AA6BF1">
        <w:rPr>
          <w:rFonts w:asciiTheme="minorHAnsi" w:hAnsiTheme="minorHAnsi" w:cstheme="minorHAnsi"/>
        </w:rPr>
        <w:t>l</w:t>
      </w:r>
      <w:r w:rsidRPr="00AA6BF1">
        <w:rPr>
          <w:rFonts w:asciiTheme="minorHAnsi" w:hAnsiTheme="minorHAnsi" w:cstheme="minorHAnsi"/>
          <w:u w:val="single"/>
        </w:rPr>
        <w:t xml:space="preserve">   </w:t>
      </w:r>
      <w:r w:rsidRPr="00AA6BF1">
        <w:rPr>
          <w:rFonts w:asciiTheme="minorHAnsi" w:hAnsiTheme="minorHAnsi" w:cstheme="minorHAnsi"/>
          <w:spacing w:val="52"/>
        </w:rPr>
        <w:t xml:space="preserve"> </w:t>
      </w:r>
      <w:r w:rsidRPr="00AA6BF1">
        <w:rPr>
          <w:rFonts w:asciiTheme="minorHAnsi" w:hAnsiTheme="minorHAnsi" w:cstheme="minorHAnsi"/>
        </w:rPr>
        <w:t>sottoscritt</w:t>
      </w:r>
      <w:r w:rsidRPr="00AA6BF1">
        <w:rPr>
          <w:rFonts w:asciiTheme="minorHAnsi" w:hAnsiTheme="minorHAnsi" w:cstheme="minorHAnsi"/>
          <w:u w:val="single"/>
        </w:rPr>
        <w:t xml:space="preserve">  </w:t>
      </w:r>
      <w:r w:rsidRPr="00AA6BF1">
        <w:rPr>
          <w:rFonts w:asciiTheme="minorHAnsi" w:hAnsiTheme="minorHAnsi" w:cstheme="minorHAnsi"/>
          <w:u w:val="single"/>
        </w:rPr>
        <w:tab/>
      </w:r>
    </w:p>
    <w:p w14:paraId="193DFB57" w14:textId="77777777" w:rsidR="00424E8B" w:rsidRPr="00AA6BF1" w:rsidRDefault="00E6506D">
      <w:pPr>
        <w:pStyle w:val="Corpotesto"/>
        <w:tabs>
          <w:tab w:val="left" w:pos="658"/>
          <w:tab w:val="left" w:pos="1018"/>
          <w:tab w:val="left" w:pos="1444"/>
          <w:tab w:val="left" w:pos="2471"/>
          <w:tab w:val="left" w:pos="2758"/>
          <w:tab w:val="left" w:pos="3231"/>
          <w:tab w:val="left" w:pos="4276"/>
          <w:tab w:val="left" w:pos="5176"/>
          <w:tab w:val="left" w:pos="6185"/>
          <w:tab w:val="left" w:pos="7483"/>
          <w:tab w:val="left" w:pos="8761"/>
          <w:tab w:val="left" w:pos="9340"/>
          <w:tab w:val="left" w:pos="10230"/>
          <w:tab w:val="left" w:pos="10703"/>
        </w:tabs>
        <w:spacing w:before="90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in</w:t>
      </w:r>
      <w:r w:rsidRPr="00AA6BF1">
        <w:rPr>
          <w:rFonts w:asciiTheme="minorHAnsi" w:hAnsiTheme="minorHAnsi" w:cstheme="minorHAnsi"/>
        </w:rPr>
        <w:tab/>
        <w:t>servizio</w:t>
      </w:r>
      <w:r w:rsidR="00AA6BF1" w:rsidRPr="00AA6BF1">
        <w:rPr>
          <w:rFonts w:asciiTheme="minorHAnsi" w:hAnsiTheme="minorHAnsi" w:cstheme="minorHAnsi"/>
        </w:rPr>
        <w:t xml:space="preserve"> </w:t>
      </w:r>
      <w:r w:rsidR="00EB4377">
        <w:rPr>
          <w:rFonts w:asciiTheme="minorHAnsi" w:hAnsiTheme="minorHAnsi" w:cstheme="minorHAnsi"/>
        </w:rPr>
        <w:t xml:space="preserve">presso codesta Istituzione </w:t>
      </w:r>
      <w:r w:rsidR="00AA6BF1" w:rsidRPr="00AA6BF1">
        <w:rPr>
          <w:rFonts w:asciiTheme="minorHAnsi" w:hAnsiTheme="minorHAnsi" w:cstheme="minorHAnsi"/>
        </w:rPr>
        <w:t xml:space="preserve">scolastica, nel plesso di </w:t>
      </w:r>
      <w:r w:rsidRPr="00AA6BF1">
        <w:rPr>
          <w:rFonts w:asciiTheme="minorHAnsi" w:hAnsiTheme="minorHAnsi" w:cstheme="minorHAnsi"/>
        </w:rPr>
        <w:t>via</w:t>
      </w:r>
    </w:p>
    <w:p w14:paraId="79DFEB8E" w14:textId="77777777" w:rsidR="00424E8B" w:rsidRPr="00AA6BF1" w:rsidRDefault="00E6506D" w:rsidP="00EB4377">
      <w:pPr>
        <w:pStyle w:val="Corpotesto"/>
        <w:tabs>
          <w:tab w:val="left" w:pos="4546"/>
          <w:tab w:val="left" w:pos="4911"/>
          <w:tab w:val="left" w:pos="5403"/>
          <w:tab w:val="left" w:pos="6360"/>
          <w:tab w:val="left" w:pos="6852"/>
          <w:tab w:val="left" w:pos="8179"/>
          <w:tab w:val="left" w:pos="8830"/>
          <w:tab w:val="left" w:pos="9990"/>
          <w:tab w:val="left" w:pos="10400"/>
        </w:tabs>
        <w:spacing w:before="90"/>
        <w:ind w:left="284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,</w:t>
      </w:r>
      <w:r w:rsidRPr="00AA6BF1">
        <w:rPr>
          <w:rFonts w:asciiTheme="minorHAnsi" w:hAnsiTheme="minorHAnsi" w:cstheme="minorHAnsi"/>
        </w:rPr>
        <w:tab/>
        <w:t>in</w:t>
      </w:r>
      <w:r w:rsidRPr="00AA6BF1">
        <w:rPr>
          <w:rFonts w:asciiTheme="minorHAnsi" w:hAnsiTheme="minorHAnsi" w:cstheme="minorHAnsi"/>
        </w:rPr>
        <w:tab/>
        <w:t>qualità</w:t>
      </w:r>
      <w:r w:rsidRPr="00AA6BF1">
        <w:rPr>
          <w:rFonts w:asciiTheme="minorHAnsi" w:hAnsiTheme="minorHAnsi" w:cstheme="minorHAnsi"/>
        </w:rPr>
        <w:tab/>
        <w:t>di</w:t>
      </w:r>
      <w:r w:rsidRPr="00AA6BF1">
        <w:rPr>
          <w:rFonts w:asciiTheme="minorHAnsi" w:hAnsiTheme="minorHAnsi" w:cstheme="minorHAnsi"/>
        </w:rPr>
        <w:tab/>
        <w:t>insegnante</w:t>
      </w:r>
      <w:r w:rsidRPr="00AA6BF1">
        <w:rPr>
          <w:rFonts w:asciiTheme="minorHAnsi" w:hAnsiTheme="minorHAnsi" w:cstheme="minorHAnsi"/>
        </w:rPr>
        <w:tab/>
        <w:t>con</w:t>
      </w:r>
      <w:r w:rsidRPr="00AA6BF1">
        <w:rPr>
          <w:rFonts w:asciiTheme="minorHAnsi" w:hAnsiTheme="minorHAnsi" w:cstheme="minorHAnsi"/>
        </w:rPr>
        <w:tab/>
        <w:t>contratto</w:t>
      </w:r>
      <w:r w:rsidRPr="00AA6BF1">
        <w:rPr>
          <w:rFonts w:asciiTheme="minorHAnsi" w:hAnsiTheme="minorHAnsi" w:cstheme="minorHAnsi"/>
        </w:rPr>
        <w:tab/>
        <w:t>a</w:t>
      </w:r>
      <w:r w:rsidRPr="00AA6BF1">
        <w:rPr>
          <w:rFonts w:asciiTheme="minorHAnsi" w:hAnsiTheme="minorHAnsi" w:cstheme="minorHAnsi"/>
        </w:rPr>
        <w:tab/>
        <w:t>tempo</w:t>
      </w:r>
    </w:p>
    <w:p w14:paraId="1E5C9435" w14:textId="77777777" w:rsidR="00424E8B" w:rsidRPr="00AA6BF1" w:rsidRDefault="00424E8B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60AE8533" w14:textId="77777777" w:rsidR="00424E8B" w:rsidRPr="00AA6BF1" w:rsidRDefault="00E6506D">
      <w:pPr>
        <w:pStyle w:val="Corpotesto"/>
        <w:tabs>
          <w:tab w:val="left" w:pos="4666"/>
        </w:tabs>
        <w:spacing w:before="90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.</w:t>
      </w:r>
    </w:p>
    <w:p w14:paraId="2238EE77" w14:textId="77777777" w:rsidR="00424E8B" w:rsidRPr="00AA6BF1" w:rsidRDefault="00424E8B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7D210526" w14:textId="77777777" w:rsidR="00424E8B" w:rsidRPr="00AA6BF1" w:rsidRDefault="00E6506D" w:rsidP="00AA6BF1">
      <w:pPr>
        <w:pStyle w:val="Corpotesto"/>
        <w:spacing w:before="90"/>
        <w:ind w:left="5003" w:right="5006"/>
        <w:jc w:val="center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C H I E D E</w:t>
      </w:r>
    </w:p>
    <w:p w14:paraId="76CF6C4D" w14:textId="77777777" w:rsidR="00424E8B" w:rsidRPr="00AA6BF1" w:rsidRDefault="00E6506D">
      <w:pPr>
        <w:pStyle w:val="Corpotesto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di assentarsi dal servizio il giorno</w:t>
      </w:r>
    </w:p>
    <w:p w14:paraId="0E7ABC96" w14:textId="77777777" w:rsidR="00424E8B" w:rsidRPr="00AA6BF1" w:rsidRDefault="00424E8B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15A18EA7" w14:textId="77777777" w:rsidR="00424E8B" w:rsidRPr="00AA6BF1" w:rsidRDefault="00E6506D">
      <w:pPr>
        <w:pStyle w:val="Corpotesto"/>
        <w:tabs>
          <w:tab w:val="left" w:pos="586"/>
          <w:tab w:val="left" w:pos="1012"/>
          <w:tab w:val="left" w:pos="2039"/>
          <w:tab w:val="left" w:pos="3472"/>
          <w:tab w:val="left" w:pos="4019"/>
          <w:tab w:val="left" w:pos="5392"/>
          <w:tab w:val="left" w:pos="5939"/>
        </w:tabs>
        <w:spacing w:before="90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/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/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dalle ore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: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alle ore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: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  <w:r w:rsidRPr="00AA6BF1">
        <w:rPr>
          <w:rFonts w:asciiTheme="minorHAnsi" w:hAnsiTheme="minorHAnsi" w:cstheme="minorHAnsi"/>
        </w:rPr>
        <w:t>.</w:t>
      </w:r>
    </w:p>
    <w:p w14:paraId="71EA4D12" w14:textId="77777777" w:rsidR="00424E8B" w:rsidRPr="00AA6BF1" w:rsidRDefault="00424E8B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449B926A" w14:textId="77777777" w:rsidR="00AA6BF1" w:rsidRPr="00AA6BF1" w:rsidRDefault="00AA6BF1" w:rsidP="00AA6BF1">
      <w:pPr>
        <w:pStyle w:val="Corpotesto"/>
        <w:spacing w:before="90" w:line="480" w:lineRule="auto"/>
        <w:ind w:left="226" w:right="260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  <w:u w:val="single"/>
        </w:rPr>
        <w:t xml:space="preserve">    </w:t>
      </w:r>
      <w:r w:rsidRPr="00AA6BF1">
        <w:rPr>
          <w:rFonts w:asciiTheme="minorHAnsi" w:hAnsiTheme="minorHAnsi" w:cstheme="minorHAnsi"/>
        </w:rPr>
        <w:t>l</w:t>
      </w:r>
      <w:r w:rsidRPr="00AA6BF1">
        <w:rPr>
          <w:rFonts w:asciiTheme="minorHAnsi" w:hAnsiTheme="minorHAnsi" w:cstheme="minorHAnsi"/>
          <w:u w:val="single"/>
        </w:rPr>
        <w:t xml:space="preserve">   </w:t>
      </w:r>
      <w:r w:rsidRPr="00AA6BF1">
        <w:rPr>
          <w:rFonts w:asciiTheme="minorHAnsi" w:hAnsiTheme="minorHAnsi" w:cstheme="minorHAnsi"/>
          <w:spacing w:val="52"/>
        </w:rPr>
        <w:t xml:space="preserve"> </w:t>
      </w:r>
      <w:r w:rsidRPr="00AA6BF1">
        <w:rPr>
          <w:rFonts w:asciiTheme="minorHAnsi" w:hAnsiTheme="minorHAnsi" w:cstheme="minorHAnsi"/>
        </w:rPr>
        <w:t>sottoscritt_ è a conoscenza che</w:t>
      </w:r>
    </w:p>
    <w:p w14:paraId="1F4CD57C" w14:textId="77777777" w:rsidR="00AA6BF1" w:rsidRPr="00AA6BF1" w:rsidRDefault="00AA6BF1" w:rsidP="00AA6BF1">
      <w:pPr>
        <w:pStyle w:val="Corpotesto"/>
        <w:numPr>
          <w:ilvl w:val="0"/>
          <w:numId w:val="1"/>
        </w:numPr>
        <w:spacing w:before="90" w:line="480" w:lineRule="auto"/>
        <w:ind w:right="260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 xml:space="preserve"> la concessione del permesso breve è legata alla possibilità di sostituzione con personale in servizio e che le ore vanno recuperate entro i due mesi successivi alla fruizione delle stesse</w:t>
      </w:r>
      <w:r>
        <w:rPr>
          <w:rFonts w:asciiTheme="minorHAnsi" w:hAnsiTheme="minorHAnsi" w:cstheme="minorHAnsi"/>
        </w:rPr>
        <w:t xml:space="preserve">. </w:t>
      </w:r>
    </w:p>
    <w:p w14:paraId="61A6BBE1" w14:textId="77777777" w:rsidR="00AA6BF1" w:rsidRPr="00AA6BF1" w:rsidRDefault="00AA6BF1" w:rsidP="00AA6BF1">
      <w:pPr>
        <w:pStyle w:val="Corpotesto"/>
        <w:numPr>
          <w:ilvl w:val="0"/>
          <w:numId w:val="1"/>
        </w:numPr>
        <w:spacing w:before="90" w:line="480" w:lineRule="auto"/>
        <w:ind w:right="2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AA6BF1">
        <w:rPr>
          <w:rFonts w:asciiTheme="minorHAnsi" w:hAnsiTheme="minorHAnsi" w:cstheme="minorHAnsi"/>
        </w:rPr>
        <w:t xml:space="preserve">l recupero, </w:t>
      </w:r>
      <w:r w:rsidRPr="00AA6BF1">
        <w:rPr>
          <w:rFonts w:asciiTheme="minorHAnsi" w:hAnsiTheme="minorHAnsi" w:cstheme="minorHAnsi"/>
          <w:u w:val="single"/>
        </w:rPr>
        <w:t>gestito sempre dai referenti di plesso</w:t>
      </w:r>
      <w:r w:rsidRPr="00AA6BF1">
        <w:rPr>
          <w:rFonts w:asciiTheme="minorHAnsi" w:hAnsiTheme="minorHAnsi" w:cstheme="minorHAnsi"/>
        </w:rPr>
        <w:t>, va effettuato con supplenze o con svolgimento di interventi didattici integrativi, con precedenza nella classe dove il docente in permesso avrebbe dovuto prestare servizio.</w:t>
      </w:r>
    </w:p>
    <w:p w14:paraId="54828BAA" w14:textId="77777777" w:rsidR="00AA6BF1" w:rsidRPr="00AA6BF1" w:rsidRDefault="00AA6BF1" w:rsidP="00AA6BF1">
      <w:pPr>
        <w:pStyle w:val="Corpotesto"/>
        <w:numPr>
          <w:ilvl w:val="0"/>
          <w:numId w:val="1"/>
        </w:numPr>
        <w:spacing w:before="90" w:line="480" w:lineRule="auto"/>
        <w:ind w:right="260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 xml:space="preserve">Qualora il referente di plesso chieda </w:t>
      </w:r>
      <w:r w:rsidRPr="00AA6BF1">
        <w:rPr>
          <w:rFonts w:asciiTheme="minorHAnsi" w:hAnsiTheme="minorHAnsi" w:cstheme="minorHAnsi"/>
          <w:u w:val="single"/>
        </w:rPr>
        <w:t>con 2 giorni di anticipo</w:t>
      </w:r>
      <w:r w:rsidRPr="00AA6BF1">
        <w:rPr>
          <w:rFonts w:asciiTheme="minorHAnsi" w:hAnsiTheme="minorHAnsi" w:cstheme="minorHAnsi"/>
        </w:rPr>
        <w:t xml:space="preserve"> il recupero del permesso per l’effettuazione di una sostituzione, il docente è tenuto, salvo casi impegni improcrastinabili, a dare la disponibilità.</w:t>
      </w:r>
    </w:p>
    <w:p w14:paraId="2F34EC4C" w14:textId="77777777" w:rsidR="00424E8B" w:rsidRPr="00AA6BF1" w:rsidRDefault="00E6506D">
      <w:pPr>
        <w:pStyle w:val="Corpotesto"/>
        <w:tabs>
          <w:tab w:val="left" w:pos="3833"/>
        </w:tabs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Cagliari,</w:t>
      </w:r>
      <w:r w:rsidRPr="00AA6BF1">
        <w:rPr>
          <w:rFonts w:asciiTheme="minorHAnsi" w:hAnsiTheme="minorHAnsi" w:cstheme="minorHAnsi"/>
          <w:spacing w:val="-3"/>
        </w:rPr>
        <w:t xml:space="preserve"> </w:t>
      </w:r>
      <w:r w:rsidRPr="00AA6BF1">
        <w:rPr>
          <w:rFonts w:asciiTheme="minorHAnsi" w:hAnsiTheme="minorHAnsi" w:cstheme="minorHAnsi"/>
        </w:rPr>
        <w:t xml:space="preserve">lì 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</w:p>
    <w:p w14:paraId="1C59FCE6" w14:textId="77777777" w:rsidR="00424E8B" w:rsidRPr="00AA6BF1" w:rsidRDefault="00E6506D">
      <w:pPr>
        <w:pStyle w:val="Corpotesto"/>
        <w:ind w:left="7738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Firma</w:t>
      </w:r>
    </w:p>
    <w:p w14:paraId="44505C2C" w14:textId="5B4D8106" w:rsidR="00424E8B" w:rsidRPr="00DE1D9F" w:rsidRDefault="004C6E04" w:rsidP="00DE1D9F">
      <w:pPr>
        <w:pStyle w:val="Corpotesto"/>
        <w:spacing w:before="8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7221293" wp14:editId="0375DA8A">
                <wp:simplePos x="0" y="0"/>
                <wp:positionH relativeFrom="page">
                  <wp:posOffset>3901440</wp:posOffset>
                </wp:positionH>
                <wp:positionV relativeFrom="paragraph">
                  <wp:posOffset>201295</wp:posOffset>
                </wp:positionV>
                <wp:extent cx="2819400" cy="1270"/>
                <wp:effectExtent l="0" t="0" r="0" b="0"/>
                <wp:wrapTopAndBottom/>
                <wp:docPr id="11773726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144 6144"/>
                            <a:gd name="T1" fmla="*/ T0 w 4440"/>
                            <a:gd name="T2" fmla="+- 0 10584 6144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4B3B2" id="Freeform 2" o:spid="_x0000_s1026" style="position:absolute;margin-left:307.2pt;margin-top:15.85pt;width:22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59ECED8F" w14:textId="77777777" w:rsidR="00424E8B" w:rsidRPr="00AA6BF1" w:rsidRDefault="00E6506D" w:rsidP="00AA6BF1">
      <w:pPr>
        <w:spacing w:before="91"/>
        <w:ind w:left="226" w:right="213"/>
        <w:rPr>
          <w:rFonts w:asciiTheme="minorHAnsi" w:hAnsiTheme="minorHAnsi" w:cstheme="minorHAnsi"/>
          <w:i/>
          <w:sz w:val="20"/>
        </w:rPr>
      </w:pPr>
      <w:r w:rsidRPr="00AA6BF1">
        <w:rPr>
          <w:rFonts w:asciiTheme="minorHAnsi" w:hAnsiTheme="minorHAnsi" w:cstheme="minorHAnsi"/>
          <w:sz w:val="20"/>
        </w:rPr>
        <w:t xml:space="preserve">N.B. </w:t>
      </w:r>
      <w:r w:rsidRPr="00AA6BF1">
        <w:rPr>
          <w:rFonts w:asciiTheme="minorHAnsi" w:hAnsiTheme="minorHAnsi" w:cstheme="minorHAnsi"/>
          <w:i/>
          <w:sz w:val="20"/>
        </w:rPr>
        <w:t>Il permesso breve non può superare la metà dell’orario giornaliero individuale di servizio e comunque, per il personale</w:t>
      </w:r>
      <w:r w:rsidR="00AA6BF1">
        <w:rPr>
          <w:rFonts w:asciiTheme="minorHAnsi" w:hAnsiTheme="minorHAnsi" w:cstheme="minorHAnsi"/>
          <w:i/>
          <w:sz w:val="20"/>
        </w:rPr>
        <w:t xml:space="preserve"> docente, un massimo di due ore.</w:t>
      </w:r>
    </w:p>
    <w:p w14:paraId="65C35B94" w14:textId="77777777" w:rsidR="00424E8B" w:rsidRPr="00AA6BF1" w:rsidRDefault="00424E8B">
      <w:pPr>
        <w:pStyle w:val="Corpotesto"/>
        <w:rPr>
          <w:rFonts w:asciiTheme="minorHAnsi" w:hAnsiTheme="minorHAnsi" w:cstheme="minorHAnsi"/>
          <w:i/>
          <w:sz w:val="22"/>
        </w:rPr>
      </w:pPr>
    </w:p>
    <w:p w14:paraId="129D3361" w14:textId="77777777" w:rsidR="00424E8B" w:rsidRPr="00AA6BF1" w:rsidRDefault="00E6506D">
      <w:pPr>
        <w:pStyle w:val="Titolo11"/>
        <w:spacing w:before="189"/>
        <w:ind w:left="5003" w:right="5004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VISTO</w:t>
      </w:r>
    </w:p>
    <w:p w14:paraId="3B1F9197" w14:textId="77777777" w:rsidR="00424E8B" w:rsidRPr="00AA6BF1" w:rsidRDefault="00E6506D">
      <w:pPr>
        <w:pStyle w:val="Corpotesto"/>
        <w:tabs>
          <w:tab w:val="left" w:pos="7239"/>
        </w:tabs>
        <w:spacing w:before="202"/>
        <w:ind w:left="226"/>
        <w:rPr>
          <w:rFonts w:asciiTheme="minorHAnsi" w:hAnsiTheme="minorHAnsi" w:cstheme="minorHAnsi"/>
        </w:rPr>
      </w:pPr>
      <w:r w:rsidRPr="00AA6BF1">
        <w:rPr>
          <w:rFonts w:asciiTheme="minorHAnsi" w:hAnsiTheme="minorHAnsi" w:cstheme="minorHAnsi"/>
        </w:rPr>
        <w:t>Il Responsabile di</w:t>
      </w:r>
      <w:r w:rsidRPr="00AA6BF1">
        <w:rPr>
          <w:rFonts w:asciiTheme="minorHAnsi" w:hAnsiTheme="minorHAnsi" w:cstheme="minorHAnsi"/>
          <w:spacing w:val="-5"/>
        </w:rPr>
        <w:t xml:space="preserve"> </w:t>
      </w:r>
      <w:r w:rsidRPr="00AA6BF1">
        <w:rPr>
          <w:rFonts w:asciiTheme="minorHAnsi" w:hAnsiTheme="minorHAnsi" w:cstheme="minorHAnsi"/>
        </w:rPr>
        <w:t>plesso</w:t>
      </w:r>
      <w:r w:rsidRPr="00AA6BF1">
        <w:rPr>
          <w:rFonts w:asciiTheme="minorHAnsi" w:hAnsiTheme="minorHAnsi" w:cstheme="minorHAnsi"/>
          <w:spacing w:val="2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 xml:space="preserve"> </w:t>
      </w:r>
      <w:r w:rsidRPr="00AA6BF1">
        <w:rPr>
          <w:rFonts w:asciiTheme="minorHAnsi" w:hAnsiTheme="minorHAnsi" w:cstheme="minorHAnsi"/>
          <w:u w:val="single"/>
        </w:rPr>
        <w:tab/>
      </w:r>
    </w:p>
    <w:sectPr w:rsidR="00424E8B" w:rsidRPr="00AA6BF1" w:rsidSect="00424E8B">
      <w:type w:val="continuous"/>
      <w:pgSz w:w="11910" w:h="16840"/>
      <w:pgMar w:top="5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2371"/>
    <w:multiLevelType w:val="hybridMultilevel"/>
    <w:tmpl w:val="DAEC4E22"/>
    <w:lvl w:ilvl="0" w:tplc="D18A2878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num w:numId="1" w16cid:durableId="103095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8B"/>
    <w:rsid w:val="0006350F"/>
    <w:rsid w:val="00424E8B"/>
    <w:rsid w:val="004C6E04"/>
    <w:rsid w:val="00961F41"/>
    <w:rsid w:val="00AA6BF1"/>
    <w:rsid w:val="00B21FA8"/>
    <w:rsid w:val="00DE1D9F"/>
    <w:rsid w:val="00E6506D"/>
    <w:rsid w:val="00EB4377"/>
    <w:rsid w:val="00FA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1F4B"/>
  <w15:docId w15:val="{AB2A6D5C-BE10-448B-9D4F-D4EB2C05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4E8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24E8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24E8B"/>
    <w:pPr>
      <w:spacing w:before="1"/>
      <w:ind w:right="672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424E8B"/>
    <w:pPr>
      <w:spacing w:line="454" w:lineRule="exact"/>
      <w:ind w:left="1836" w:right="1838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424E8B"/>
  </w:style>
  <w:style w:type="paragraph" w:customStyle="1" w:styleId="TableParagraph">
    <w:name w:val="Table Paragraph"/>
    <w:basedOn w:val="Normale"/>
    <w:uiPriority w:val="1"/>
    <w:qFormat/>
    <w:rsid w:val="00424E8B"/>
  </w:style>
  <w:style w:type="character" w:styleId="Collegamentoipertestuale">
    <w:name w:val="Hyperlink"/>
    <w:basedOn w:val="Carpredefinitoparagrafo"/>
    <w:uiPriority w:val="99"/>
    <w:unhideWhenUsed/>
    <w:rsid w:val="00AA6B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Labo09</cp:lastModifiedBy>
  <cp:revision>2</cp:revision>
  <dcterms:created xsi:type="dcterms:W3CDTF">2024-09-18T13:54:00Z</dcterms:created>
  <dcterms:modified xsi:type="dcterms:W3CDTF">2024-09-18T13:54:00Z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LastSaved">
    <vt:filetime>2020-10-10T00:00:00Z</vt:filetime>
  </property>
</Properties>
</file>